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84" w:rsidRPr="00861BDC" w:rsidRDefault="003F5384" w:rsidP="003F53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003B66"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F5384" w:rsidRPr="00003B66" w:rsidRDefault="00003B66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3F5384"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итературное чтение 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5960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596092" w:rsidRPr="00003B66" w:rsidRDefault="00596092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С. Михалков. Упрямый козлёнок. </w:t>
            </w:r>
          </w:p>
          <w:p w:rsidR="003F5384" w:rsidRPr="00003B66" w:rsidRDefault="00596092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3F5384" w:rsidRPr="00003B66" w:rsidRDefault="005960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стр.120-127 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85263F" w:rsidRPr="00003B66">
              <w:rPr>
                <w:rFonts w:ascii="Times New Roman" w:hAnsi="Times New Roman" w:cs="Times New Roman"/>
                <w:sz w:val="24"/>
                <w:szCs w:val="24"/>
              </w:rPr>
              <w:t>, составить</w:t>
            </w:r>
            <w:r w:rsidR="008E7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85263F"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нарисовать рисунок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0"/>
          </w:p>
        </w:tc>
        <w:tc>
          <w:tcPr>
            <w:tcW w:w="827" w:type="pct"/>
          </w:tcPr>
          <w:p w:rsidR="003F5384" w:rsidRPr="00003B66" w:rsidRDefault="005960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F5384" w:rsidRPr="00003B66" w:rsidRDefault="00596092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5960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F5384" w:rsidRPr="00003B66" w:rsidRDefault="00596092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по разделу.</w:t>
            </w:r>
          </w:p>
        </w:tc>
        <w:tc>
          <w:tcPr>
            <w:tcW w:w="1060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596092" w:rsidRPr="00003B66">
              <w:rPr>
                <w:rFonts w:ascii="Times New Roman" w:hAnsi="Times New Roman" w:cs="Times New Roman"/>
                <w:sz w:val="24"/>
                <w:szCs w:val="24"/>
              </w:rPr>
              <w:t>128-134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произведений, нарисовать рисунок</w:t>
            </w:r>
            <w:r w:rsidR="00596092"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6092" w:rsidRPr="00003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письменно на вопросы стр.134</w:t>
            </w:r>
          </w:p>
        </w:tc>
        <w:tc>
          <w:tcPr>
            <w:tcW w:w="827" w:type="pct"/>
          </w:tcPr>
          <w:p w:rsidR="003F5384" w:rsidRPr="00003B66" w:rsidRDefault="005960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F5384" w:rsidRPr="00003B66" w:rsidRDefault="005960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3F5384" w:rsidRPr="00003B66" w:rsidTr="00282003">
        <w:tc>
          <w:tcPr>
            <w:tcW w:w="512" w:type="pct"/>
          </w:tcPr>
          <w:p w:rsidR="003F5384" w:rsidRPr="00003B66" w:rsidRDefault="005960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596092" w:rsidRPr="00003B66" w:rsidRDefault="00596092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по содержанию раздела. </w:t>
            </w:r>
          </w:p>
          <w:p w:rsidR="003F5384" w:rsidRPr="00003B66" w:rsidRDefault="00596092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Что такое </w:t>
            </w:r>
            <w:proofErr w:type="gram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.</w:t>
            </w:r>
            <w:proofErr w:type="gram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поэтического жанра. Основные понятия: творчество, стихотворение, рассказ, настроение.</w:t>
            </w:r>
          </w:p>
        </w:tc>
        <w:tc>
          <w:tcPr>
            <w:tcW w:w="1060" w:type="pct"/>
          </w:tcPr>
          <w:p w:rsidR="003F5384" w:rsidRPr="00003B66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003B66" w:rsidRDefault="0085263F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596092" w:rsidRPr="00003B66">
              <w:rPr>
                <w:rFonts w:ascii="Times New Roman" w:hAnsi="Times New Roman" w:cs="Times New Roman"/>
                <w:sz w:val="24"/>
                <w:szCs w:val="24"/>
              </w:rPr>
              <w:t>136-137читать, стр. 139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произведений, нарисовать рисунок.</w:t>
            </w:r>
          </w:p>
        </w:tc>
        <w:tc>
          <w:tcPr>
            <w:tcW w:w="827" w:type="pct"/>
          </w:tcPr>
          <w:p w:rsidR="003F5384" w:rsidRPr="00003B66" w:rsidRDefault="00596092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ED3F8A" w:rsidRPr="00003B66" w:rsidRDefault="00596092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8F0FED" w:rsidRPr="00003B6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003B6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84"/>
    <w:rsid w:val="00003B66"/>
    <w:rsid w:val="000115E8"/>
    <w:rsid w:val="003F5384"/>
    <w:rsid w:val="00596092"/>
    <w:rsid w:val="0085263F"/>
    <w:rsid w:val="008E77FB"/>
    <w:rsid w:val="008F0FED"/>
    <w:rsid w:val="00ED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0242"/>
  <w15:chartTrackingRefBased/>
  <w15:docId w15:val="{B5A600BC-6A64-4425-B528-476CC02F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2020-04-06T13:03:00Z</dcterms:created>
  <dcterms:modified xsi:type="dcterms:W3CDTF">2020-04-13T04:08:00Z</dcterms:modified>
</cp:coreProperties>
</file>